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A6D1E" w14:textId="77777777" w:rsidR="00E41B30" w:rsidRPr="00E41B30" w:rsidRDefault="00450499" w:rsidP="00E41B30">
      <w:pPr>
        <w:spacing w:before="240" w:after="100" w:afterAutospacing="1" w:line="240" w:lineRule="auto"/>
        <w:jc w:val="center"/>
        <w:rPr>
          <w:rFonts w:ascii="Calibri" w:eastAsia="Times New Roman" w:hAnsi="Calibri" w:cs="Cordia New"/>
        </w:rPr>
      </w:pPr>
      <w:r w:rsidRPr="00E41B30">
        <w:rPr>
          <w:rFonts w:ascii="Calibri" w:eastAsia="Times New Roman" w:hAnsi="Calibri" w:cs="Cordia New"/>
          <w:noProof/>
        </w:rPr>
        <w:drawing>
          <wp:anchor distT="0" distB="0" distL="114300" distR="114300" simplePos="0" relativeHeight="251659264" behindDoc="0" locked="0" layoutInCell="0" allowOverlap="1" wp14:anchorId="5C32667B" wp14:editId="14926C68">
            <wp:simplePos x="0" y="0"/>
            <wp:positionH relativeFrom="column">
              <wp:posOffset>2342779</wp:posOffset>
            </wp:positionH>
            <wp:positionV relativeFrom="paragraph">
              <wp:posOffset>178435</wp:posOffset>
            </wp:positionV>
            <wp:extent cx="1087120" cy="1079500"/>
            <wp:effectExtent l="0" t="0" r="0" b="6350"/>
            <wp:wrapNone/>
            <wp:docPr id="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C8E3E1" w14:textId="77777777" w:rsidR="00E41B30" w:rsidRPr="00E41B30" w:rsidRDefault="00E41B30" w:rsidP="00E41B30">
      <w:pPr>
        <w:spacing w:before="240" w:after="100" w:afterAutospacing="1" w:line="240" w:lineRule="auto"/>
        <w:jc w:val="center"/>
        <w:rPr>
          <w:rFonts w:ascii="Calibri" w:eastAsia="Times New Roman" w:hAnsi="Calibri" w:cs="Cordia New"/>
        </w:rPr>
      </w:pPr>
      <w:r w:rsidRPr="00E41B30">
        <w:rPr>
          <w:rFonts w:ascii="Calibri" w:eastAsia="Times New Roman" w:hAnsi="Calibri" w:cs="Cordia New"/>
        </w:rPr>
        <w:t xml:space="preserve">                                                                                                                                     </w:t>
      </w:r>
    </w:p>
    <w:p w14:paraId="61DAE941" w14:textId="77777777" w:rsidR="00E41B30" w:rsidRPr="00E41B30" w:rsidRDefault="00E41B30" w:rsidP="00E41B30">
      <w:pPr>
        <w:spacing w:before="240" w:after="0" w:line="240" w:lineRule="auto"/>
        <w:jc w:val="center"/>
        <w:rPr>
          <w:rFonts w:ascii="Calibri" w:eastAsia="Times New Roman" w:hAnsi="Calibri" w:cs="Cordia New"/>
        </w:rPr>
      </w:pPr>
    </w:p>
    <w:p w14:paraId="26335D7F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1B96A6C8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7D8911BB" w14:textId="77777777" w:rsidR="00E41B30" w:rsidRPr="00450499" w:rsidRDefault="00E41B30" w:rsidP="00E41B30">
      <w:pPr>
        <w:keepNext/>
        <w:spacing w:after="0" w:line="240" w:lineRule="auto"/>
        <w:jc w:val="center"/>
        <w:outlineLvl w:val="0"/>
        <w:rPr>
          <w:rFonts w:ascii="TH SarabunPSK" w:eastAsia="Angsana New" w:hAnsi="TH SarabunPSK" w:cs="TH SarabunPSK"/>
          <w:b/>
          <w:bCs/>
          <w:sz w:val="32"/>
          <w:szCs w:val="32"/>
          <w:cs/>
          <w:lang w:eastAsia="th-TH"/>
        </w:rPr>
      </w:pPr>
      <w:r w:rsidRPr="00450499">
        <w:rPr>
          <w:rFonts w:ascii="TH SarabunPSK" w:eastAsia="Angsana New" w:hAnsi="TH SarabunPSK" w:cs="TH SarabunPSK"/>
          <w:b/>
          <w:bCs/>
          <w:sz w:val="32"/>
          <w:szCs w:val="32"/>
          <w:cs/>
          <w:lang w:eastAsia="th-TH"/>
        </w:rPr>
        <w:t>ประกาศองค์การบริหารส่วนตำบล</w:t>
      </w:r>
      <w:r w:rsidR="008A20AD">
        <w:rPr>
          <w:rFonts w:ascii="TH SarabunPSK" w:eastAsia="Angsana New" w:hAnsi="TH SarabunPSK" w:cs="TH SarabunPSK" w:hint="cs"/>
          <w:b/>
          <w:bCs/>
          <w:sz w:val="32"/>
          <w:szCs w:val="32"/>
          <w:cs/>
          <w:lang w:eastAsia="th-TH"/>
        </w:rPr>
        <w:t>ท่าตลาด</w:t>
      </w:r>
    </w:p>
    <w:p w14:paraId="0E7A334A" w14:textId="33B66861" w:rsidR="008A20AD" w:rsidRDefault="00E41B30" w:rsidP="00E41B30">
      <w:pPr>
        <w:keepNext/>
        <w:spacing w:after="0" w:line="240" w:lineRule="auto"/>
        <w:jc w:val="center"/>
        <w:outlineLvl w:val="3"/>
        <w:rPr>
          <w:rFonts w:ascii="TH SarabunPSK" w:eastAsia="Angsana New" w:hAnsi="TH SarabunPSK" w:cs="TH SarabunPSK"/>
          <w:b/>
          <w:bCs/>
          <w:sz w:val="32"/>
          <w:szCs w:val="32"/>
          <w:lang w:eastAsia="th-TH"/>
        </w:rPr>
      </w:pPr>
      <w:r w:rsidRPr="00450499">
        <w:rPr>
          <w:rFonts w:ascii="TH SarabunPSK" w:eastAsia="Angsana New" w:hAnsi="TH SarabunPSK" w:cs="TH SarabunPSK"/>
          <w:b/>
          <w:bCs/>
          <w:sz w:val="32"/>
          <w:szCs w:val="32"/>
          <w:cs/>
          <w:lang w:eastAsia="th-TH"/>
        </w:rPr>
        <w:t>เรื่อง  การ</w:t>
      </w:r>
      <w:r w:rsidR="008C226C">
        <w:rPr>
          <w:rFonts w:ascii="TH SarabunPSK" w:eastAsia="Angsana New" w:hAnsi="TH SarabunPSK" w:cs="TH SarabunPSK" w:hint="cs"/>
          <w:b/>
          <w:bCs/>
          <w:sz w:val="32"/>
          <w:szCs w:val="32"/>
          <w:cs/>
          <w:lang w:eastAsia="th-TH"/>
        </w:rPr>
        <w:t>แก้ไขเปลี่ยนแปลงคำชี้แจง</w:t>
      </w:r>
      <w:r w:rsidR="00450499">
        <w:rPr>
          <w:rFonts w:ascii="TH SarabunPSK" w:eastAsia="Angsana New" w:hAnsi="TH SarabunPSK" w:cs="TH SarabunPSK"/>
          <w:b/>
          <w:bCs/>
          <w:sz w:val="32"/>
          <w:szCs w:val="32"/>
          <w:cs/>
          <w:lang w:eastAsia="th-TH"/>
        </w:rPr>
        <w:t xml:space="preserve">งบประมาณรายจ่าย  </w:t>
      </w:r>
      <w:r w:rsidRPr="00450499">
        <w:rPr>
          <w:rFonts w:ascii="TH SarabunPSK" w:eastAsia="Angsana New" w:hAnsi="TH SarabunPSK" w:cs="TH SarabunPSK"/>
          <w:b/>
          <w:bCs/>
          <w:sz w:val="32"/>
          <w:szCs w:val="32"/>
          <w:cs/>
          <w:lang w:eastAsia="th-TH"/>
        </w:rPr>
        <w:t>ประจำปีงบประมาณ พ</w:t>
      </w:r>
      <w:r w:rsidRPr="00450499">
        <w:rPr>
          <w:rFonts w:ascii="TH SarabunPSK" w:eastAsia="Angsana New" w:hAnsi="TH SarabunPSK" w:cs="TH SarabunPSK"/>
          <w:b/>
          <w:bCs/>
          <w:sz w:val="32"/>
          <w:szCs w:val="32"/>
          <w:lang w:eastAsia="th-TH"/>
        </w:rPr>
        <w:t>.</w:t>
      </w:r>
      <w:r w:rsidRPr="00450499">
        <w:rPr>
          <w:rFonts w:ascii="TH SarabunPSK" w:eastAsia="Angsana New" w:hAnsi="TH SarabunPSK" w:cs="TH SarabunPSK"/>
          <w:b/>
          <w:bCs/>
          <w:sz w:val="32"/>
          <w:szCs w:val="32"/>
          <w:cs/>
          <w:lang w:eastAsia="th-TH"/>
        </w:rPr>
        <w:t>ศ</w:t>
      </w:r>
      <w:r w:rsidRPr="00450499">
        <w:rPr>
          <w:rFonts w:ascii="TH SarabunPSK" w:eastAsia="Angsana New" w:hAnsi="TH SarabunPSK" w:cs="TH SarabunPSK"/>
          <w:b/>
          <w:bCs/>
          <w:sz w:val="32"/>
          <w:szCs w:val="32"/>
          <w:lang w:eastAsia="th-TH"/>
        </w:rPr>
        <w:t xml:space="preserve">. </w:t>
      </w:r>
      <w:r w:rsidR="007676AA">
        <w:rPr>
          <w:rFonts w:ascii="TH SarabunPSK" w:eastAsia="Angsana New" w:hAnsi="TH SarabunPSK" w:cs="TH SarabunPSK" w:hint="cs"/>
          <w:b/>
          <w:bCs/>
          <w:sz w:val="32"/>
          <w:szCs w:val="32"/>
          <w:cs/>
          <w:lang w:eastAsia="th-TH"/>
        </w:rPr>
        <w:t>๒๕๖</w:t>
      </w:r>
      <w:r w:rsidR="00780C4F">
        <w:rPr>
          <w:rFonts w:ascii="TH SarabunPSK" w:eastAsia="Angsana New" w:hAnsi="TH SarabunPSK" w:cs="TH SarabunPSK" w:hint="cs"/>
          <w:b/>
          <w:bCs/>
          <w:sz w:val="32"/>
          <w:szCs w:val="32"/>
          <w:cs/>
          <w:lang w:eastAsia="th-TH"/>
        </w:rPr>
        <w:t>๗</w:t>
      </w:r>
    </w:p>
    <w:p w14:paraId="010E5735" w14:textId="77777777" w:rsidR="00450499" w:rsidRPr="00450499" w:rsidRDefault="00503CBB" w:rsidP="00E41B30">
      <w:pPr>
        <w:keepNext/>
        <w:spacing w:after="0" w:line="240" w:lineRule="auto"/>
        <w:jc w:val="center"/>
        <w:outlineLvl w:val="3"/>
        <w:rPr>
          <w:rFonts w:ascii="TH SarabunPSK" w:eastAsia="Angsana New" w:hAnsi="TH SarabunPSK" w:cs="TH SarabunPSK"/>
          <w:b/>
          <w:bCs/>
          <w:sz w:val="32"/>
          <w:szCs w:val="32"/>
          <w:cs/>
          <w:lang w:eastAsia="th-TH"/>
        </w:rPr>
      </w:pP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  <w:lang w:eastAsia="th-TH"/>
        </w:rPr>
        <w:t xml:space="preserve">ครั้งที่ </w:t>
      </w:r>
      <w:r w:rsidR="00616408">
        <w:rPr>
          <w:rFonts w:ascii="TH SarabunPSK" w:eastAsia="Angsana New" w:hAnsi="TH SarabunPSK" w:cs="TH SarabunPSK" w:hint="cs"/>
          <w:b/>
          <w:bCs/>
          <w:sz w:val="32"/>
          <w:szCs w:val="32"/>
          <w:cs/>
          <w:lang w:eastAsia="th-TH"/>
        </w:rPr>
        <w:t xml:space="preserve"> </w:t>
      </w:r>
      <w:r w:rsidR="008A20AD">
        <w:rPr>
          <w:rFonts w:ascii="TH SarabunPSK" w:eastAsia="Angsana New" w:hAnsi="TH SarabunPSK" w:cs="TH SarabunPSK" w:hint="cs"/>
          <w:b/>
          <w:bCs/>
          <w:sz w:val="32"/>
          <w:szCs w:val="32"/>
          <w:cs/>
          <w:lang w:eastAsia="th-TH"/>
        </w:rPr>
        <w:t>๑</w:t>
      </w:r>
    </w:p>
    <w:p w14:paraId="1E343E02" w14:textId="77777777" w:rsidR="00E41B30" w:rsidRPr="00450499" w:rsidRDefault="00E41B30" w:rsidP="00E41B30">
      <w:pPr>
        <w:spacing w:after="200" w:line="276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450499">
        <w:rPr>
          <w:rFonts w:ascii="TH SarabunPSK" w:eastAsia="Angsana New" w:hAnsi="TH SarabunPSK" w:cs="TH SarabunPSK"/>
          <w:b/>
          <w:bCs/>
          <w:sz w:val="32"/>
          <w:szCs w:val="32"/>
        </w:rPr>
        <w:t>………………………………………….</w:t>
      </w:r>
    </w:p>
    <w:p w14:paraId="553B9D95" w14:textId="3492527C" w:rsidR="00EF6D1D" w:rsidRPr="00780C4F" w:rsidRDefault="00450499" w:rsidP="00EF6D1D">
      <w:pPr>
        <w:pStyle w:val="a5"/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  <w:r w:rsidRPr="000F4911">
        <w:rPr>
          <w:rFonts w:ascii="TH SarabunPSK" w:hAnsi="TH SarabunPSK" w:cs="TH SarabunPSK"/>
          <w:sz w:val="32"/>
          <w:szCs w:val="32"/>
          <w:cs/>
        </w:rPr>
        <w:t>เนื่องด้วย</w:t>
      </w:r>
      <w:r w:rsidR="008A20AD">
        <w:rPr>
          <w:rFonts w:ascii="TH SarabunPSK" w:hAnsi="TH SarabunPSK" w:cs="TH SarabunPSK" w:hint="cs"/>
          <w:sz w:val="32"/>
          <w:szCs w:val="32"/>
          <w:cs/>
        </w:rPr>
        <w:t xml:space="preserve"> องค์การ</w:t>
      </w:r>
      <w:r w:rsidRPr="000F4911">
        <w:rPr>
          <w:rFonts w:ascii="TH SarabunPSK" w:hAnsi="TH SarabunPSK" w:cs="TH SarabunPSK"/>
          <w:sz w:val="32"/>
          <w:szCs w:val="32"/>
          <w:cs/>
        </w:rPr>
        <w:t>บริหารส่วนตำบล</w:t>
      </w:r>
      <w:r w:rsidR="008A20AD">
        <w:rPr>
          <w:rFonts w:ascii="TH SarabunPSK" w:hAnsi="TH SarabunPSK" w:cs="TH SarabunPSK" w:hint="cs"/>
          <w:sz w:val="32"/>
          <w:szCs w:val="32"/>
          <w:cs/>
        </w:rPr>
        <w:t>ท่าตลาด</w:t>
      </w:r>
      <w:r w:rsidRPr="000F491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34B18" w:rsidRPr="000F491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72FF8" w:rsidRPr="000F4911">
        <w:rPr>
          <w:rFonts w:ascii="TH SarabunPSK" w:hAnsi="TH SarabunPSK" w:cs="TH SarabunPSK"/>
          <w:sz w:val="32"/>
          <w:szCs w:val="32"/>
          <w:cs/>
        </w:rPr>
        <w:t>ได้</w:t>
      </w:r>
      <w:r w:rsidR="008C226C" w:rsidRPr="000F4911">
        <w:rPr>
          <w:rFonts w:ascii="TH SarabunPSK" w:hAnsi="TH SarabunPSK" w:cs="TH SarabunPSK"/>
          <w:sz w:val="32"/>
          <w:szCs w:val="32"/>
          <w:cs/>
        </w:rPr>
        <w:t xml:space="preserve">แก้ไขเปลี่ยนแปลงคำชี้แจงงบประมาณรายจ่าย  </w:t>
      </w:r>
      <w:r w:rsidR="00272FF8" w:rsidRPr="000F4911">
        <w:rPr>
          <w:rFonts w:ascii="TH SarabunPSK" w:hAnsi="TH SarabunPSK" w:cs="TH SarabunPSK"/>
          <w:sz w:val="32"/>
          <w:szCs w:val="32"/>
          <w:cs/>
        </w:rPr>
        <w:t>ประจำปีงบประมาณ</w:t>
      </w:r>
      <w:r w:rsidR="00B34B18" w:rsidRPr="000F491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272FF8" w:rsidRPr="000F4911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153C3B" w:rsidRPr="000F4911">
        <w:rPr>
          <w:rFonts w:ascii="TH SarabunPSK" w:hAnsi="TH SarabunPSK" w:cs="TH SarabunPSK"/>
          <w:sz w:val="32"/>
          <w:szCs w:val="32"/>
          <w:cs/>
        </w:rPr>
        <w:t>๒๕๖</w:t>
      </w:r>
      <w:r w:rsidR="00780C4F">
        <w:rPr>
          <w:rFonts w:ascii="TH SarabunPSK" w:hAnsi="TH SarabunPSK" w:cs="TH SarabunPSK" w:hint="cs"/>
          <w:sz w:val="32"/>
          <w:szCs w:val="32"/>
          <w:cs/>
        </w:rPr>
        <w:t>๗</w:t>
      </w:r>
      <w:r w:rsidR="00272FF8" w:rsidRPr="000F4911">
        <w:rPr>
          <w:rFonts w:ascii="TH SarabunPSK" w:hAnsi="TH SarabunPSK" w:cs="TH SarabunPSK"/>
          <w:sz w:val="32"/>
          <w:szCs w:val="32"/>
          <w:cs/>
        </w:rPr>
        <w:t xml:space="preserve">  ครั้งที่ </w:t>
      </w:r>
      <w:r w:rsidR="006164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A20AD">
        <w:rPr>
          <w:rFonts w:ascii="TH SarabunPSK" w:hAnsi="TH SarabunPSK" w:cs="TH SarabunPSK" w:hint="cs"/>
          <w:sz w:val="32"/>
          <w:szCs w:val="32"/>
          <w:cs/>
        </w:rPr>
        <w:t>๑</w:t>
      </w:r>
      <w:r w:rsidR="00272FF8" w:rsidRPr="000F491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21BFB" w:rsidRPr="00921BFB">
        <w:rPr>
          <w:rFonts w:ascii="TH SarabunPSK" w:eastAsia="Calibri" w:hAnsi="TH SarabunPSK" w:cs="TH SarabunPSK"/>
          <w:sz w:val="32"/>
          <w:szCs w:val="32"/>
          <w:cs/>
        </w:rPr>
        <w:t>ตามระเบียบกระทรวงมหาดไทยว่าด้วยวิธีการงบประมาณขององค์กรปกครองส่วนท้องถิ่น พ.ศ. ๒๕๖๓</w:t>
      </w:r>
      <w:r w:rsidR="00921BFB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="004F5C22" w:rsidRPr="004F5C22">
        <w:rPr>
          <w:rFonts w:ascii="TH SarabunPSK" w:eastAsia="Calibri" w:hAnsi="TH SarabunPSK" w:cs="TH SarabunPSK"/>
          <w:sz w:val="32"/>
          <w:szCs w:val="32"/>
          <w:cs/>
        </w:rPr>
        <w:t xml:space="preserve">หมวด ๔ </w:t>
      </w:r>
      <w:r w:rsidR="004F5C22" w:rsidRPr="004F5C22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4F5C22" w:rsidRPr="004F5C22">
        <w:rPr>
          <w:rFonts w:ascii="TH SarabunPSK" w:eastAsia="Calibri" w:hAnsi="TH SarabunPSK" w:cs="TH SarabunPSK"/>
          <w:sz w:val="32"/>
          <w:szCs w:val="32"/>
          <w:cs/>
        </w:rPr>
        <w:t>ข้อ  ๒๘  การแกไขเปลี่ยนแปลงคําชี้แจงประมาณการรายรับหรืองบประมาณรายจ</w:t>
      </w:r>
      <w:proofErr w:type="spellStart"/>
      <w:r w:rsidR="004F5C22" w:rsidRPr="004F5C22">
        <w:rPr>
          <w:rFonts w:ascii="TH SarabunPSK" w:eastAsia="Calibri" w:hAnsi="TH SarabunPSK" w:cs="TH SarabunPSK"/>
          <w:sz w:val="32"/>
          <w:szCs w:val="32"/>
          <w:cs/>
        </w:rPr>
        <w:t>าย</w:t>
      </w:r>
      <w:proofErr w:type="spellEnd"/>
      <w:r w:rsidR="004F5C22" w:rsidRPr="004F5C22">
        <w:rPr>
          <w:rFonts w:ascii="TH SarabunPSK" w:eastAsia="Calibri" w:hAnsi="TH SarabunPSK" w:cs="TH SarabunPSK"/>
          <w:sz w:val="32"/>
          <w:szCs w:val="32"/>
          <w:cs/>
        </w:rPr>
        <w:t>ให</w:t>
      </w:r>
      <w:proofErr w:type="spellStart"/>
      <w:r w:rsidR="004F5C22" w:rsidRPr="004F5C22">
        <w:rPr>
          <w:rFonts w:ascii="TH SarabunPSK" w:eastAsia="Calibri" w:hAnsi="TH SarabunPSK" w:cs="TH SarabunPSK"/>
          <w:sz w:val="32"/>
          <w:szCs w:val="32"/>
          <w:cs/>
        </w:rPr>
        <w:t>เป</w:t>
      </w:r>
      <w:proofErr w:type="spellEnd"/>
      <w:r w:rsidR="004F5C22" w:rsidRPr="004F5C22">
        <w:rPr>
          <w:rFonts w:ascii="TH SarabunPSK" w:eastAsia="Calibri" w:hAnsi="TH SarabunPSK" w:cs="TH SarabunPSK"/>
          <w:sz w:val="32"/>
          <w:szCs w:val="32"/>
          <w:cs/>
        </w:rPr>
        <w:t>นอ</w:t>
      </w:r>
      <w:proofErr w:type="spellStart"/>
      <w:r w:rsidR="004F5C22" w:rsidRPr="004F5C22">
        <w:rPr>
          <w:rFonts w:ascii="TH SarabunPSK" w:eastAsia="Calibri" w:hAnsi="TH SarabunPSK" w:cs="TH SarabunPSK"/>
          <w:sz w:val="32"/>
          <w:szCs w:val="32"/>
          <w:cs/>
        </w:rPr>
        <w:t>ํา</w:t>
      </w:r>
      <w:proofErr w:type="spellEnd"/>
      <w:r w:rsidR="004F5C22" w:rsidRPr="004F5C22">
        <w:rPr>
          <w:rFonts w:ascii="TH SarabunPSK" w:eastAsia="Calibri" w:hAnsi="TH SarabunPSK" w:cs="TH SarabunPSK"/>
          <w:sz w:val="32"/>
          <w:szCs w:val="32"/>
          <w:cs/>
        </w:rPr>
        <w:t>นาจ</w:t>
      </w:r>
      <w:r w:rsidR="004F5C22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4F5C22" w:rsidRPr="004F5C22">
        <w:rPr>
          <w:rFonts w:ascii="TH SarabunPSK" w:eastAsia="Calibri" w:hAnsi="TH SarabunPSK" w:cs="TH SarabunPSK"/>
          <w:sz w:val="32"/>
          <w:szCs w:val="32"/>
          <w:cs/>
        </w:rPr>
        <w:t>อนุมัติของ</w:t>
      </w:r>
      <w:proofErr w:type="spellStart"/>
      <w:r w:rsidR="004F5C22" w:rsidRPr="004F5C22">
        <w:rPr>
          <w:rFonts w:ascii="TH SarabunPSK" w:eastAsia="Calibri" w:hAnsi="TH SarabunPSK" w:cs="TH SarabunPSK"/>
          <w:sz w:val="32"/>
          <w:szCs w:val="32"/>
          <w:cs/>
        </w:rPr>
        <w:t>ผู</w:t>
      </w:r>
      <w:proofErr w:type="spellEnd"/>
      <w:r w:rsidR="004F5C22" w:rsidRPr="004F5C22">
        <w:rPr>
          <w:rFonts w:ascii="TH SarabunPSK" w:eastAsia="Calibri" w:hAnsi="TH SarabunPSK" w:cs="TH SarabunPSK"/>
          <w:sz w:val="32"/>
          <w:szCs w:val="32"/>
          <w:cs/>
        </w:rPr>
        <w:t>บริหารทองถิ่น</w:t>
      </w:r>
      <w:r w:rsidR="004F5C22">
        <w:rPr>
          <w:rFonts w:ascii="TH SarabunPSK" w:eastAsia="Calibri" w:hAnsi="TH SarabunPSK" w:cs="TH SarabunPSK" w:hint="cs"/>
          <w:sz w:val="32"/>
          <w:szCs w:val="32"/>
          <w:cs/>
        </w:rPr>
        <w:t xml:space="preserve">  โดยนายกองค์การบริหารส่วนตำบล</w:t>
      </w:r>
      <w:r w:rsidR="008A20AD">
        <w:rPr>
          <w:rFonts w:ascii="TH SarabunPSK" w:eastAsia="Calibri" w:hAnsi="TH SarabunPSK" w:cs="TH SarabunPSK" w:hint="cs"/>
          <w:sz w:val="32"/>
          <w:szCs w:val="32"/>
          <w:cs/>
        </w:rPr>
        <w:t xml:space="preserve">ท่าตลาด  </w:t>
      </w:r>
      <w:r w:rsidR="00392CEC" w:rsidRPr="00780C4F">
        <w:rPr>
          <w:rFonts w:ascii="TH SarabunIT๙" w:eastAsia="Calibri" w:hAnsi="TH SarabunIT๙" w:cs="TH SarabunIT๙"/>
          <w:sz w:val="32"/>
          <w:szCs w:val="32"/>
          <w:cs/>
        </w:rPr>
        <w:t xml:space="preserve">ได้อนุมัติ วันที่  </w:t>
      </w:r>
      <w:r w:rsidR="00780C4F" w:rsidRPr="00780C4F">
        <w:rPr>
          <w:rFonts w:ascii="TH SarabunIT๙" w:eastAsia="Calibri" w:hAnsi="TH SarabunIT๙" w:cs="TH SarabunIT๙"/>
          <w:sz w:val="32"/>
          <w:szCs w:val="32"/>
          <w:cs/>
        </w:rPr>
        <w:t xml:space="preserve">23  กรกฎาคม  </w:t>
      </w:r>
      <w:r w:rsidR="004F5C22" w:rsidRPr="00780C4F">
        <w:rPr>
          <w:rFonts w:ascii="TH SarabunIT๙" w:eastAsia="Calibri" w:hAnsi="TH SarabunIT๙" w:cs="TH SarabunIT๙"/>
          <w:sz w:val="32"/>
          <w:szCs w:val="32"/>
          <w:cs/>
        </w:rPr>
        <w:t>พ.ศ. ๒๕๖</w:t>
      </w:r>
      <w:r w:rsidR="00780C4F" w:rsidRPr="00780C4F">
        <w:rPr>
          <w:rFonts w:ascii="TH SarabunIT๙" w:eastAsia="Calibri" w:hAnsi="TH SarabunIT๙" w:cs="TH SarabunIT๙"/>
          <w:sz w:val="32"/>
          <w:szCs w:val="32"/>
          <w:cs/>
        </w:rPr>
        <w:t>๗</w:t>
      </w:r>
      <w:r w:rsidR="004F5C22" w:rsidRPr="00780C4F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6B192DB6" w14:textId="77777777" w:rsidR="004F5C22" w:rsidRPr="000F4911" w:rsidRDefault="004F5C22" w:rsidP="00EF6D1D">
      <w:pPr>
        <w:pStyle w:val="a5"/>
        <w:ind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14:paraId="3FFB99B3" w14:textId="48DFC311" w:rsidR="003E0748" w:rsidRPr="008B61C4" w:rsidRDefault="009B552D" w:rsidP="003E0748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0F4911">
        <w:rPr>
          <w:rFonts w:ascii="TH SarabunPSK" w:hAnsi="TH SarabunPSK" w:cs="TH SarabunPSK"/>
          <w:sz w:val="32"/>
          <w:szCs w:val="32"/>
          <w:cs/>
        </w:rPr>
        <w:t xml:space="preserve">ดังนั้น </w:t>
      </w:r>
      <w:r w:rsidR="00EF6D1D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="00272FF8" w:rsidRPr="000F4911">
        <w:rPr>
          <w:rFonts w:ascii="TH SarabunPSK" w:eastAsia="Angsana New" w:hAnsi="TH SarabunPSK" w:cs="TH SarabunPSK"/>
          <w:sz w:val="32"/>
          <w:szCs w:val="32"/>
          <w:cs/>
        </w:rPr>
        <w:t>เพื่อให้การ</w:t>
      </w:r>
      <w:r w:rsidR="008C226C" w:rsidRPr="000F4911">
        <w:rPr>
          <w:rFonts w:ascii="TH SarabunPSK" w:eastAsia="Angsana New" w:hAnsi="TH SarabunPSK" w:cs="TH SarabunPSK"/>
          <w:sz w:val="32"/>
          <w:szCs w:val="32"/>
          <w:cs/>
        </w:rPr>
        <w:t>แก้ไขเปลี่ยนแปลงคำชี้แจงงบประมาณรายจ่าย</w:t>
      </w:r>
      <w:r w:rsidR="00272FF8" w:rsidRPr="000F4911">
        <w:rPr>
          <w:rFonts w:ascii="TH SarabunPSK" w:eastAsia="Angsana New" w:hAnsi="TH SarabunPSK" w:cs="TH SarabunPSK"/>
          <w:sz w:val="32"/>
          <w:szCs w:val="32"/>
          <w:cs/>
        </w:rPr>
        <w:t>เป็นไปด้วยความถูกต้อง</w:t>
      </w:r>
      <w:r w:rsidR="0061528D" w:rsidRPr="000F4911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921BFB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="00921BFB" w:rsidRPr="00921BFB">
        <w:rPr>
          <w:rFonts w:ascii="TH SarabunPSK" w:eastAsia="Angsana New" w:hAnsi="TH SarabunPSK" w:cs="TH SarabunPSK"/>
          <w:sz w:val="32"/>
          <w:szCs w:val="32"/>
          <w:cs/>
        </w:rPr>
        <w:t xml:space="preserve">ตามระเบียบกระทรวงมหาดไทย ว่าด้วยวิธีการงบประมาณขององค์กรปกครองส่วนท้องถิ่น พ.ศ. ๒๕๖๓ </w:t>
      </w:r>
      <w:r w:rsidR="00921BFB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="00921BFB" w:rsidRPr="00921BFB">
        <w:rPr>
          <w:rFonts w:ascii="TH SarabunPSK" w:eastAsia="Angsana New" w:hAnsi="TH SarabunPSK" w:cs="TH SarabunPSK"/>
          <w:sz w:val="32"/>
          <w:szCs w:val="32"/>
          <w:cs/>
        </w:rPr>
        <w:t>หมวด ๖</w:t>
      </w:r>
      <w:r w:rsidR="00921BFB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="00921BFB" w:rsidRPr="00921BFB">
        <w:rPr>
          <w:rFonts w:ascii="TH SarabunPSK" w:eastAsia="Angsana New" w:hAnsi="TH SarabunPSK" w:cs="TH SarabunPSK"/>
          <w:sz w:val="32"/>
          <w:szCs w:val="32"/>
          <w:cs/>
        </w:rPr>
        <w:t>ข้อ ๓</w:t>
      </w:r>
      <w:r w:rsidR="00780C4F">
        <w:rPr>
          <w:rFonts w:ascii="TH SarabunPSK" w:eastAsia="Angsana New" w:hAnsi="TH SarabunPSK" w:cs="TH SarabunPSK" w:hint="cs"/>
          <w:sz w:val="32"/>
          <w:szCs w:val="32"/>
          <w:cs/>
        </w:rPr>
        <w:t>๒</w:t>
      </w:r>
      <w:r w:rsidR="00921BFB">
        <w:rPr>
          <w:rFonts w:ascii="TH SarabunPSK" w:eastAsia="Angsana New" w:hAnsi="TH SarabunPSK" w:cs="TH SarabunPSK" w:hint="cs"/>
          <w:sz w:val="32"/>
          <w:szCs w:val="32"/>
          <w:cs/>
        </w:rPr>
        <w:t xml:space="preserve">  </w:t>
      </w:r>
      <w:r w:rsidR="00272FF8" w:rsidRPr="000F4911">
        <w:rPr>
          <w:rFonts w:ascii="TH SarabunPSK" w:eastAsia="Angsana New" w:hAnsi="TH SarabunPSK" w:cs="TH SarabunPSK"/>
          <w:sz w:val="32"/>
          <w:szCs w:val="32"/>
          <w:cs/>
        </w:rPr>
        <w:t>องค์การบริหารส่วนตำบล</w:t>
      </w:r>
      <w:r w:rsidR="008A20AD">
        <w:rPr>
          <w:rFonts w:ascii="TH SarabunPSK" w:eastAsia="Angsana New" w:hAnsi="TH SarabunPSK" w:cs="TH SarabunPSK" w:hint="cs"/>
          <w:sz w:val="32"/>
          <w:szCs w:val="32"/>
          <w:cs/>
        </w:rPr>
        <w:t>ท่าตลาด</w:t>
      </w:r>
      <w:r w:rsidR="00272FF8" w:rsidRPr="000F4911">
        <w:rPr>
          <w:rFonts w:ascii="TH SarabunPSK" w:eastAsia="Angsana New" w:hAnsi="TH SarabunPSK" w:cs="TH SarabunPSK"/>
          <w:sz w:val="32"/>
          <w:szCs w:val="32"/>
          <w:cs/>
        </w:rPr>
        <w:t xml:space="preserve">  จึงประกาศ</w:t>
      </w:r>
      <w:r w:rsidR="0061528D" w:rsidRPr="000F4911">
        <w:rPr>
          <w:rFonts w:ascii="TH SarabunPSK" w:eastAsia="Angsana New" w:hAnsi="TH SarabunPSK" w:cs="TH SarabunPSK"/>
          <w:sz w:val="32"/>
          <w:szCs w:val="32"/>
          <w:cs/>
        </w:rPr>
        <w:t>การ</w:t>
      </w:r>
      <w:r w:rsidR="008C226C" w:rsidRPr="000F4911">
        <w:rPr>
          <w:rFonts w:ascii="TH SarabunPSK" w:eastAsia="Angsana New" w:hAnsi="TH SarabunPSK" w:cs="TH SarabunPSK"/>
          <w:sz w:val="32"/>
          <w:szCs w:val="32"/>
          <w:cs/>
        </w:rPr>
        <w:t xml:space="preserve">แก้ไขเปลี่ยนแปลงคำชี้แจงงบประมาณรายจ่าย  </w:t>
      </w:r>
      <w:r w:rsidR="0061528D" w:rsidRPr="000F4911">
        <w:rPr>
          <w:rFonts w:ascii="TH SarabunPSK" w:eastAsia="Angsana New" w:hAnsi="TH SarabunPSK" w:cs="TH SarabunPSK"/>
          <w:sz w:val="32"/>
          <w:szCs w:val="32"/>
          <w:cs/>
        </w:rPr>
        <w:t xml:space="preserve">ประจำปีงบประมาณ  </w:t>
      </w:r>
      <w:r w:rsidR="008A20AD" w:rsidRPr="008A20AD">
        <w:rPr>
          <w:rFonts w:ascii="TH SarabunPSK" w:eastAsia="Angsana New" w:hAnsi="TH SarabunPSK" w:cs="TH SarabunPSK"/>
          <w:sz w:val="32"/>
          <w:szCs w:val="32"/>
          <w:cs/>
        </w:rPr>
        <w:t>พ.ศ. ๒๕๖</w:t>
      </w:r>
      <w:r w:rsidR="00780C4F">
        <w:rPr>
          <w:rFonts w:ascii="TH SarabunPSK" w:eastAsia="Angsana New" w:hAnsi="TH SarabunPSK" w:cs="TH SarabunPSK" w:hint="cs"/>
          <w:sz w:val="32"/>
          <w:szCs w:val="32"/>
          <w:cs/>
        </w:rPr>
        <w:t>๗</w:t>
      </w:r>
      <w:r w:rsidR="008A20AD" w:rsidRPr="008A20AD">
        <w:rPr>
          <w:rFonts w:ascii="TH SarabunPSK" w:eastAsia="Angsana New" w:hAnsi="TH SarabunPSK" w:cs="TH SarabunPSK"/>
          <w:sz w:val="32"/>
          <w:szCs w:val="32"/>
          <w:cs/>
        </w:rPr>
        <w:t xml:space="preserve">  ครั้งที่  ๑  </w:t>
      </w:r>
      <w:r w:rsidR="00272FF8" w:rsidRPr="000F4911">
        <w:rPr>
          <w:rFonts w:ascii="TH SarabunPSK" w:eastAsia="Angsana New" w:hAnsi="TH SarabunPSK" w:cs="TH SarabunPSK"/>
          <w:sz w:val="32"/>
          <w:szCs w:val="32"/>
          <w:cs/>
        </w:rPr>
        <w:t>ให้ประชาชน</w:t>
      </w:r>
      <w:r w:rsidR="00E41B30" w:rsidRPr="000F4911">
        <w:rPr>
          <w:rFonts w:ascii="TH SarabunPSK" w:eastAsia="Angsana New" w:hAnsi="TH SarabunPSK" w:cs="TH SarabunPSK"/>
          <w:sz w:val="32"/>
          <w:szCs w:val="32"/>
          <w:cs/>
        </w:rPr>
        <w:t>ทราบ</w:t>
      </w:r>
      <w:r w:rsidR="00272FF8" w:rsidRPr="000F4911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E41B30" w:rsidRPr="000F4911">
        <w:rPr>
          <w:rFonts w:ascii="TH SarabunPSK" w:eastAsia="Angsana New" w:hAnsi="TH SarabunPSK" w:cs="TH SarabunPSK"/>
          <w:sz w:val="32"/>
          <w:szCs w:val="32"/>
          <w:cs/>
        </w:rPr>
        <w:t>รายละเอียดตามบัญชี</w:t>
      </w:r>
      <w:r w:rsidR="008C226C" w:rsidRPr="000F4911">
        <w:rPr>
          <w:rFonts w:ascii="TH SarabunPSK" w:eastAsia="Angsana New" w:hAnsi="TH SarabunPSK" w:cs="TH SarabunPSK"/>
          <w:sz w:val="32"/>
          <w:szCs w:val="32"/>
          <w:cs/>
        </w:rPr>
        <w:t>แก้ไขเปลี่ยนแปลงคำชี้แจงงบประมาณรายจ่าย</w:t>
      </w:r>
      <w:r w:rsidR="00B34B18" w:rsidRPr="000F4911">
        <w:rPr>
          <w:rFonts w:ascii="TH SarabunPSK" w:eastAsia="Angsana New" w:hAnsi="TH SarabunPSK" w:cs="TH SarabunPSK"/>
          <w:sz w:val="32"/>
          <w:szCs w:val="32"/>
          <w:cs/>
        </w:rPr>
        <w:t>ที่</w:t>
      </w:r>
      <w:r w:rsidR="00E41B30" w:rsidRPr="000F4911">
        <w:rPr>
          <w:rFonts w:ascii="TH SarabunPSK" w:eastAsia="Angsana New" w:hAnsi="TH SarabunPSK" w:cs="TH SarabunPSK"/>
          <w:sz w:val="32"/>
          <w:szCs w:val="32"/>
          <w:cs/>
        </w:rPr>
        <w:t>แนบท้ายประกาศนี้</w:t>
      </w:r>
      <w:r w:rsidR="00E41B30" w:rsidRPr="000F4911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="00B34B18" w:rsidRPr="000F491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E0748">
        <w:rPr>
          <w:rFonts w:ascii="TH SarabunIT๙" w:eastAsia="Times New Roman" w:hAnsi="TH SarabunIT๙" w:cs="TH SarabunIT๙" w:hint="cs"/>
          <w:sz w:val="32"/>
          <w:szCs w:val="32"/>
          <w:cs/>
        </w:rPr>
        <w:t>และ</w:t>
      </w:r>
      <w:r w:rsidR="003E0748" w:rsidRPr="008B61C4">
        <w:rPr>
          <w:rFonts w:ascii="TH SarabunIT๙" w:eastAsia="Times New Roman" w:hAnsi="TH SarabunIT๙" w:cs="TH SarabunIT๙"/>
          <w:sz w:val="32"/>
          <w:szCs w:val="32"/>
          <w:cs/>
        </w:rPr>
        <w:t>ติดประกาศโดยเปิดเผยเพื่อให้ประชาชนทราบ</w:t>
      </w:r>
      <w:r w:rsidR="003E074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3E0748" w:rsidRPr="008B61C4">
        <w:rPr>
          <w:rFonts w:ascii="TH SarabunIT๙" w:eastAsia="Times New Roman" w:hAnsi="TH SarabunIT๙" w:cs="TH SarabunIT๙"/>
          <w:sz w:val="32"/>
          <w:szCs w:val="32"/>
          <w:cs/>
        </w:rPr>
        <w:t>ณ</w:t>
      </w:r>
      <w:r w:rsidR="003E074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3E0748" w:rsidRPr="008B61C4">
        <w:rPr>
          <w:rFonts w:ascii="TH SarabunIT๙" w:eastAsia="Times New Roman" w:hAnsi="TH SarabunIT๙" w:cs="TH SarabunIT๙"/>
          <w:sz w:val="32"/>
          <w:szCs w:val="32"/>
          <w:cs/>
        </w:rPr>
        <w:t>ที่ทำการองค์การบริหารส่วนตำบล</w:t>
      </w:r>
      <w:r w:rsidR="003E0748">
        <w:rPr>
          <w:rFonts w:ascii="TH SarabunIT๙" w:eastAsia="Times New Roman" w:hAnsi="TH SarabunIT๙" w:cs="TH SarabunIT๙" w:hint="cs"/>
          <w:sz w:val="32"/>
          <w:szCs w:val="32"/>
          <w:cs/>
        </w:rPr>
        <w:t>ท่าตลาด</w:t>
      </w:r>
      <w:r w:rsidR="003E0748" w:rsidRPr="008B61C4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และจะเผยแพร่การโอนงบประมาณดังกล่าวทางเว็บไซต์ขององค์การบริหารส่วนตำบล</w:t>
      </w:r>
      <w:r w:rsidR="003E0748">
        <w:rPr>
          <w:rFonts w:ascii="TH SarabunIT๙" w:eastAsia="Times New Roman" w:hAnsi="TH SarabunIT๙" w:cs="TH SarabunIT๙" w:hint="cs"/>
          <w:sz w:val="32"/>
          <w:szCs w:val="32"/>
          <w:cs/>
        </w:rPr>
        <w:t>ท่าตลาด</w:t>
      </w:r>
      <w:r w:rsidR="003E0748" w:rsidRPr="008B61C4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ที่เว็บไซต์ </w:t>
      </w:r>
      <w:r w:rsidR="003E0748" w:rsidRPr="008B61C4">
        <w:rPr>
          <w:rStyle w:val="a6"/>
          <w:rFonts w:ascii="TH SarabunIT๙" w:eastAsia="Times New Roman" w:hAnsi="TH SarabunIT๙" w:cs="TH SarabunIT๙"/>
          <w:sz w:val="32"/>
          <w:szCs w:val="32"/>
        </w:rPr>
        <w:t>http://www.thatalad.go.th</w:t>
      </w:r>
      <w:r w:rsidR="003E0748" w:rsidRPr="008B61C4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และสามารถขอดูหรือสอบถามเพิ่มเติมได้ที่ศูนย์ข้อมูลข่าวสารขององค์การบริหารส่วนตำบล</w:t>
      </w:r>
      <w:r w:rsidR="003E074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ท่าตลาด  ณ  </w:t>
      </w:r>
      <w:r w:rsidR="003E0748" w:rsidRPr="008B61C4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ที่ทำการองค์การบริหารส่วนตำบลท่าตลาด หมู่ที่ ๖  ตำบลท่าตลาด อำเภอสามพราน  จังหวัดนครปฐม โทรศัพท์ ๐-๓490-0802  </w:t>
      </w:r>
    </w:p>
    <w:p w14:paraId="32444829" w14:textId="77777777" w:rsidR="003E0748" w:rsidRPr="008B61C4" w:rsidRDefault="003E0748" w:rsidP="003E0748">
      <w:pPr>
        <w:keepNext/>
        <w:spacing w:before="240" w:after="0" w:line="240" w:lineRule="auto"/>
        <w:ind w:firstLine="72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จึงประกาศมาให้ทราบโดยทั่วกัน</w:t>
      </w:r>
    </w:p>
    <w:p w14:paraId="582EFF56" w14:textId="77777777" w:rsidR="004F236D" w:rsidRPr="008B61C4" w:rsidRDefault="003E0748" w:rsidP="004F236D">
      <w:pPr>
        <w:keepNext/>
        <w:spacing w:before="240" w:after="0" w:line="240" w:lineRule="auto"/>
        <w:ind w:left="144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ประกาศ  ณ วันที่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</w:t>
      </w:r>
      <w:r w:rsidR="00780C4F" w:rsidRPr="00780C4F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23  กรกฎาคม</w:t>
      </w:r>
      <w:r w:rsidR="00780C4F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พ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>.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ศ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 xml:space="preserve">. 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๒๕๖</w:t>
      </w:r>
      <w:r w:rsidR="00780C4F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๗</w:t>
      </w:r>
    </w:p>
    <w:p w14:paraId="1E067D61" w14:textId="77777777" w:rsidR="004F236D" w:rsidRDefault="004F236D" w:rsidP="004F236D">
      <w:pPr>
        <w:spacing w:after="200" w:line="276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0F4884DE" wp14:editId="6C1DF6B0">
            <wp:simplePos x="0" y="0"/>
            <wp:positionH relativeFrom="column">
              <wp:posOffset>2757170</wp:posOffset>
            </wp:positionH>
            <wp:positionV relativeFrom="paragraph">
              <wp:posOffset>68580</wp:posOffset>
            </wp:positionV>
            <wp:extent cx="1133475" cy="64770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04C4BB" w14:textId="77777777" w:rsidR="004F236D" w:rsidRPr="00450499" w:rsidRDefault="004F236D" w:rsidP="004F236D">
      <w:pPr>
        <w:spacing w:after="0" w:line="240" w:lineRule="auto"/>
        <w:ind w:left="2160" w:firstLine="720"/>
        <w:rPr>
          <w:rFonts w:ascii="TH SarabunPSK" w:eastAsia="Angsana New" w:hAnsi="TH SarabunPSK" w:cs="TH SarabunPSK"/>
          <w:sz w:val="32"/>
          <w:szCs w:val="32"/>
        </w:rPr>
      </w:pPr>
      <w:r w:rsidRPr="00450499">
        <w:rPr>
          <w:rFonts w:ascii="TH SarabunPSK" w:eastAsia="Angsana New" w:hAnsi="TH SarabunPSK" w:cs="TH SarabunPSK"/>
          <w:sz w:val="32"/>
          <w:szCs w:val="32"/>
        </w:rPr>
        <w:t xml:space="preserve">      (</w:t>
      </w:r>
      <w:r w:rsidRPr="00450499">
        <w:rPr>
          <w:rFonts w:ascii="TH SarabunPSK" w:eastAsia="Angsana New" w:hAnsi="TH SarabunPSK" w:cs="TH SarabunPSK"/>
          <w:sz w:val="32"/>
          <w:szCs w:val="32"/>
          <w:cs/>
        </w:rPr>
        <w:t>ลงชื่อ</w:t>
      </w:r>
      <w:r w:rsidRPr="00450499">
        <w:rPr>
          <w:rFonts w:ascii="TH SarabunPSK" w:eastAsia="Angsana New" w:hAnsi="TH SarabunPSK" w:cs="TH SarabunPSK"/>
          <w:sz w:val="32"/>
          <w:szCs w:val="32"/>
        </w:rPr>
        <w:t>)</w:t>
      </w:r>
    </w:p>
    <w:p w14:paraId="23FC399D" w14:textId="77777777" w:rsidR="004F236D" w:rsidRPr="006A6D0F" w:rsidRDefault="004F236D" w:rsidP="004F236D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             </w:t>
      </w:r>
      <w:r w:rsidRPr="006A6D0F">
        <w:rPr>
          <w:rFonts w:ascii="TH SarabunIT๙" w:hAnsi="TH SarabunIT๙" w:cs="TH SarabunIT๙"/>
          <w:sz w:val="32"/>
          <w:szCs w:val="32"/>
          <w:cs/>
        </w:rPr>
        <w:t>(</w:t>
      </w:r>
      <w:r w:rsidRPr="008B61C4">
        <w:rPr>
          <w:rFonts w:ascii="TH SarabunIT๙" w:hAnsi="TH SarabunIT๙" w:cs="TH SarabunIT๙"/>
          <w:sz w:val="32"/>
          <w:szCs w:val="32"/>
          <w:cs/>
        </w:rPr>
        <w:t>นายนิวัติ   หิรัญ</w:t>
      </w:r>
      <w:r w:rsidRPr="006A6D0F">
        <w:rPr>
          <w:rFonts w:ascii="TH SarabunIT๙" w:hAnsi="TH SarabunIT๙" w:cs="TH SarabunIT๙"/>
          <w:sz w:val="32"/>
          <w:szCs w:val="32"/>
          <w:cs/>
        </w:rPr>
        <w:t xml:space="preserve">)     </w:t>
      </w:r>
      <w:r w:rsidRPr="006A6D0F">
        <w:rPr>
          <w:rFonts w:ascii="TH SarabunIT๙" w:hAnsi="TH SarabunIT๙" w:cs="TH SarabunIT๙"/>
          <w:sz w:val="32"/>
          <w:szCs w:val="32"/>
          <w:cs/>
        </w:rPr>
        <w:tab/>
      </w:r>
    </w:p>
    <w:p w14:paraId="1E3B034B" w14:textId="77777777" w:rsidR="004F236D" w:rsidRDefault="004F236D" w:rsidP="004F236D">
      <w:pPr>
        <w:pStyle w:val="a5"/>
        <w:ind w:left="2880" w:firstLine="720"/>
        <w:rPr>
          <w:rFonts w:ascii="Calibri" w:eastAsia="Times New Roman" w:hAnsi="Calibri" w:cs="Cordia New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นายกองค์การบริหารส่วนตำบลท่าตลาด</w:t>
      </w:r>
    </w:p>
    <w:p w14:paraId="753C2D2B" w14:textId="58FA241E" w:rsidR="003E0748" w:rsidRDefault="003E0748" w:rsidP="004F236D">
      <w:pPr>
        <w:keepNext/>
        <w:spacing w:before="240" w:after="0" w:line="240" w:lineRule="auto"/>
        <w:ind w:left="1440"/>
        <w:outlineLvl w:val="2"/>
        <w:rPr>
          <w:rFonts w:ascii="Calibri" w:eastAsia="Times New Roman" w:hAnsi="Calibri" w:cs="Cordia New"/>
        </w:rPr>
      </w:pPr>
    </w:p>
    <w:p w14:paraId="209DC355" w14:textId="77777777" w:rsidR="003E0748" w:rsidRDefault="003E0748" w:rsidP="003E0748">
      <w:pPr>
        <w:pStyle w:val="a5"/>
        <w:rPr>
          <w:rFonts w:ascii="Calibri" w:eastAsia="Times New Roman" w:hAnsi="Calibri" w:cs="Cordia New"/>
        </w:rPr>
      </w:pPr>
    </w:p>
    <w:p w14:paraId="5F5B5F55" w14:textId="77777777" w:rsidR="003E0748" w:rsidRDefault="003E0748" w:rsidP="003E0748">
      <w:pPr>
        <w:pStyle w:val="a5"/>
        <w:rPr>
          <w:rFonts w:ascii="Calibri" w:eastAsia="Times New Roman" w:hAnsi="Calibri" w:cs="Cordia New"/>
        </w:rPr>
      </w:pPr>
    </w:p>
    <w:p w14:paraId="4F651658" w14:textId="77777777" w:rsidR="003E0748" w:rsidRDefault="003E0748" w:rsidP="003E0748">
      <w:pPr>
        <w:pStyle w:val="a5"/>
        <w:rPr>
          <w:rFonts w:ascii="Calibri" w:eastAsia="Times New Roman" w:hAnsi="Calibri" w:cs="Cordia New"/>
        </w:rPr>
      </w:pPr>
    </w:p>
    <w:p w14:paraId="3269ABF6" w14:textId="77777777" w:rsidR="007278B8" w:rsidRDefault="007278B8" w:rsidP="00E41B30">
      <w:pPr>
        <w:spacing w:after="0" w:line="276" w:lineRule="auto"/>
        <w:rPr>
          <w:rFonts w:ascii="Calibri" w:eastAsia="Times New Roman" w:hAnsi="Calibri" w:cs="Cordia New"/>
          <w:cs/>
        </w:rPr>
        <w:sectPr w:rsidR="007278B8" w:rsidSect="00450499">
          <w:pgSz w:w="11906" w:h="16838"/>
          <w:pgMar w:top="1134" w:right="1134" w:bottom="567" w:left="1418" w:header="709" w:footer="709" w:gutter="0"/>
          <w:cols w:space="708"/>
          <w:docGrid w:linePitch="360"/>
        </w:sectPr>
      </w:pPr>
    </w:p>
    <w:tbl>
      <w:tblPr>
        <w:tblW w:w="157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427"/>
        <w:gridCol w:w="1183"/>
        <w:gridCol w:w="1386"/>
        <w:gridCol w:w="1366"/>
        <w:gridCol w:w="1264"/>
        <w:gridCol w:w="1142"/>
        <w:gridCol w:w="1695"/>
        <w:gridCol w:w="2552"/>
        <w:gridCol w:w="2278"/>
      </w:tblGrid>
      <w:tr w:rsidR="00636F20" w:rsidRPr="00636F20" w14:paraId="344706F7" w14:textId="77777777" w:rsidTr="00636F20">
        <w:trPr>
          <w:trHeight w:val="342"/>
        </w:trPr>
        <w:tc>
          <w:tcPr>
            <w:tcW w:w="15740" w:type="dxa"/>
            <w:gridSpan w:val="10"/>
            <w:shd w:val="clear" w:color="000000" w:fill="D3D3D3"/>
          </w:tcPr>
          <w:p w14:paraId="2F9CCCA4" w14:textId="77777777" w:rsidR="00636F20" w:rsidRPr="0035005A" w:rsidRDefault="00636F20" w:rsidP="00636F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</w:pPr>
            <w:r w:rsidRPr="0035005A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lastRenderedPageBreak/>
              <w:t>บัญชีแก้ไขเปลี่ยนแปลงคำชี้แจงงบประมาณรายจ่าย</w:t>
            </w:r>
            <w:r w:rsidRPr="0035005A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</w:rPr>
              <w:t xml:space="preserve"> </w:t>
            </w:r>
            <w:r w:rsidRPr="0035005A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 xml:space="preserve"> ประจำปีงบประมาณ พ.ศ. </w:t>
            </w:r>
            <w:r w:rsidRPr="0035005A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</w:rPr>
              <w:t>256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</w:rPr>
              <w:t>7</w:t>
            </w:r>
            <w:r w:rsidRPr="0035005A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</w:rPr>
              <w:t xml:space="preserve"> </w:t>
            </w:r>
            <w:r w:rsidRPr="0035005A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>(แนบท้ายประกาศ)</w:t>
            </w:r>
          </w:p>
          <w:p w14:paraId="2D638AC4" w14:textId="77777777" w:rsidR="00636F20" w:rsidRPr="0035005A" w:rsidRDefault="00636F20" w:rsidP="00636F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</w:pPr>
            <w:r w:rsidRPr="0035005A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 xml:space="preserve">อนุมัติเมื่อวันที่  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40"/>
                <w:szCs w:val="40"/>
                <w:cs/>
              </w:rPr>
              <w:t>23</w:t>
            </w:r>
            <w:r w:rsidRPr="0035005A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 xml:space="preserve">  เดือน  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40"/>
                <w:szCs w:val="40"/>
                <w:cs/>
              </w:rPr>
              <w:t>กรกฎาคม</w:t>
            </w:r>
            <w:r w:rsidRPr="0035005A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 xml:space="preserve">  พ.ศ.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40"/>
                <w:szCs w:val="40"/>
                <w:cs/>
              </w:rPr>
              <w:t>๗</w:t>
            </w:r>
          </w:p>
          <w:p w14:paraId="5ECF5D37" w14:textId="77777777" w:rsidR="00636F20" w:rsidRPr="0035005A" w:rsidRDefault="00636F20" w:rsidP="00636F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</w:pPr>
            <w:r w:rsidRPr="0035005A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>องค์การบริหารส่วนตำบลท่าตลาด  อำเภอสามพราน  จังหวัดนครปฐม</w:t>
            </w:r>
          </w:p>
          <w:p w14:paraId="68342A48" w14:textId="77777777" w:rsidR="00636F20" w:rsidRPr="00636F20" w:rsidRDefault="00636F20" w:rsidP="00636F20">
            <w:pPr>
              <w:spacing w:after="0" w:line="240" w:lineRule="auto"/>
              <w:jc w:val="center"/>
              <w:rPr>
                <w:rFonts w:ascii="TH Sarabun New" w:eastAsia="Times New Roman" w:hAnsi="TH Sarabun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636F20" w:rsidRPr="00636F20" w14:paraId="351CD2FC" w14:textId="77777777" w:rsidTr="00F6650F">
        <w:trPr>
          <w:trHeight w:val="342"/>
        </w:trPr>
        <w:tc>
          <w:tcPr>
            <w:tcW w:w="1447" w:type="dxa"/>
            <w:vMerge w:val="restart"/>
            <w:shd w:val="clear" w:color="000000" w:fill="D3D3D3"/>
            <w:hideMark/>
          </w:tcPr>
          <w:p w14:paraId="774FB078" w14:textId="77777777" w:rsidR="00636F20" w:rsidRPr="00636F20" w:rsidRDefault="00636F20" w:rsidP="00636F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36F2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  <w:p w14:paraId="48A11C99" w14:textId="4731E846" w:rsidR="00636F20" w:rsidRPr="00636F20" w:rsidRDefault="00636F20" w:rsidP="00636F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36F2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427" w:type="dxa"/>
            <w:vMerge w:val="restart"/>
            <w:shd w:val="clear" w:color="000000" w:fill="D3D3D3"/>
            <w:hideMark/>
          </w:tcPr>
          <w:p w14:paraId="1583786C" w14:textId="77777777" w:rsidR="00636F20" w:rsidRPr="00636F20" w:rsidRDefault="00636F20" w:rsidP="00636F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36F2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  <w:p w14:paraId="67D2F212" w14:textId="6FAF7803" w:rsidR="00636F20" w:rsidRPr="00636F20" w:rsidRDefault="00636F20" w:rsidP="00636F2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3" w:type="dxa"/>
            <w:vMerge w:val="restart"/>
            <w:shd w:val="clear" w:color="000000" w:fill="D3D3D3"/>
            <w:hideMark/>
          </w:tcPr>
          <w:p w14:paraId="7BB40C36" w14:textId="77777777" w:rsidR="00636F20" w:rsidRPr="00636F20" w:rsidRDefault="00636F20" w:rsidP="00636F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36F2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</w:t>
            </w:r>
          </w:p>
          <w:p w14:paraId="229D8A3C" w14:textId="454573D2" w:rsidR="00636F20" w:rsidRPr="00636F20" w:rsidRDefault="00636F20" w:rsidP="00636F2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386" w:type="dxa"/>
            <w:vMerge w:val="restart"/>
            <w:shd w:val="clear" w:color="000000" w:fill="D3D3D3"/>
            <w:hideMark/>
          </w:tcPr>
          <w:p w14:paraId="4435A5A5" w14:textId="77777777" w:rsidR="00636F20" w:rsidRPr="00636F20" w:rsidRDefault="00636F20" w:rsidP="00636F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36F2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เงินเดือน/</w:t>
            </w:r>
            <w:r w:rsidRPr="00636F2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36F2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636F2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36F2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  <w:p w14:paraId="10CCF6A4" w14:textId="59207771" w:rsidR="00636F20" w:rsidRPr="00636F20" w:rsidRDefault="00636F20" w:rsidP="00636F2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366" w:type="dxa"/>
            <w:vMerge w:val="restart"/>
            <w:shd w:val="clear" w:color="000000" w:fill="D3D3D3"/>
            <w:hideMark/>
          </w:tcPr>
          <w:p w14:paraId="47D20DCD" w14:textId="77777777" w:rsidR="00636F20" w:rsidRPr="00636F20" w:rsidRDefault="00636F20" w:rsidP="00636F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36F2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  <w:p w14:paraId="221EB910" w14:textId="606847A3" w:rsidR="00636F20" w:rsidRPr="00636F20" w:rsidRDefault="00636F20" w:rsidP="00636F2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64" w:type="dxa"/>
            <w:vMerge w:val="restart"/>
            <w:shd w:val="clear" w:color="000000" w:fill="D3D3D3"/>
            <w:hideMark/>
          </w:tcPr>
          <w:p w14:paraId="40157D9B" w14:textId="77777777" w:rsidR="00636F20" w:rsidRPr="00636F20" w:rsidRDefault="00636F20" w:rsidP="00636F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36F2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636F2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36F2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  <w:p w14:paraId="0FAE593B" w14:textId="13806CAB" w:rsidR="00636F20" w:rsidRPr="00636F20" w:rsidRDefault="00636F20" w:rsidP="00636F2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42" w:type="dxa"/>
            <w:vMerge w:val="restart"/>
            <w:shd w:val="clear" w:color="000000" w:fill="D3D3D3"/>
            <w:hideMark/>
          </w:tcPr>
          <w:p w14:paraId="24DCE712" w14:textId="77777777" w:rsidR="00636F20" w:rsidRPr="00636F20" w:rsidRDefault="00636F20" w:rsidP="00636F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36F2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ฉบับที่</w:t>
            </w:r>
          </w:p>
          <w:p w14:paraId="2EA1EBAD" w14:textId="499953DD" w:rsidR="00636F20" w:rsidRPr="00636F20" w:rsidRDefault="00636F20" w:rsidP="00636F2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95" w:type="dxa"/>
            <w:vMerge w:val="restart"/>
            <w:shd w:val="clear" w:color="000000" w:fill="D3D3D3"/>
            <w:hideMark/>
          </w:tcPr>
          <w:p w14:paraId="40E80949" w14:textId="77777777" w:rsidR="00636F20" w:rsidRPr="00636F20" w:rsidRDefault="00636F20" w:rsidP="00636F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36F2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636F2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36F2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อนุมัติ</w:t>
            </w:r>
          </w:p>
          <w:p w14:paraId="14DB0B04" w14:textId="20B91D4C" w:rsidR="00636F20" w:rsidRPr="00636F20" w:rsidRDefault="00636F20" w:rsidP="00636F2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4830" w:type="dxa"/>
            <w:gridSpan w:val="2"/>
            <w:shd w:val="clear" w:color="000000" w:fill="D3D3D3"/>
            <w:hideMark/>
          </w:tcPr>
          <w:p w14:paraId="324250A7" w14:textId="77777777" w:rsidR="00636F20" w:rsidRPr="00636F20" w:rsidRDefault="00636F20" w:rsidP="00636F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36F2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คำชี้แจงงบประมาณรายจ่ายที่ขอเปลี่ยนแปลง</w:t>
            </w:r>
          </w:p>
        </w:tc>
      </w:tr>
      <w:tr w:rsidR="00636F20" w:rsidRPr="00636F20" w14:paraId="2376158B" w14:textId="77777777" w:rsidTr="00F6650F">
        <w:trPr>
          <w:trHeight w:val="740"/>
        </w:trPr>
        <w:tc>
          <w:tcPr>
            <w:tcW w:w="1447" w:type="dxa"/>
            <w:vMerge/>
            <w:shd w:val="clear" w:color="000000" w:fill="D3D3D3"/>
            <w:hideMark/>
          </w:tcPr>
          <w:p w14:paraId="2DD6EFDB" w14:textId="2DCB9CEB" w:rsidR="00636F20" w:rsidRPr="00636F20" w:rsidRDefault="00636F20" w:rsidP="00636F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427" w:type="dxa"/>
            <w:vMerge/>
            <w:shd w:val="clear" w:color="000000" w:fill="D3D3D3"/>
            <w:hideMark/>
          </w:tcPr>
          <w:p w14:paraId="29BC6406" w14:textId="7D753BC9" w:rsidR="00636F20" w:rsidRPr="00636F20" w:rsidRDefault="00636F20" w:rsidP="00636F2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183" w:type="dxa"/>
            <w:vMerge/>
            <w:shd w:val="clear" w:color="000000" w:fill="D3D3D3"/>
            <w:hideMark/>
          </w:tcPr>
          <w:p w14:paraId="3B560E40" w14:textId="6F67C9C2" w:rsidR="00636F20" w:rsidRPr="00636F20" w:rsidRDefault="00636F20" w:rsidP="00636F2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386" w:type="dxa"/>
            <w:vMerge/>
            <w:shd w:val="clear" w:color="000000" w:fill="D3D3D3"/>
            <w:hideMark/>
          </w:tcPr>
          <w:p w14:paraId="6F6D7F72" w14:textId="0BBBF1BD" w:rsidR="00636F20" w:rsidRPr="00636F20" w:rsidRDefault="00636F20" w:rsidP="00636F2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366" w:type="dxa"/>
            <w:vMerge/>
            <w:shd w:val="clear" w:color="000000" w:fill="D3D3D3"/>
            <w:hideMark/>
          </w:tcPr>
          <w:p w14:paraId="56BF1C38" w14:textId="41A09071" w:rsidR="00636F20" w:rsidRPr="00636F20" w:rsidRDefault="00636F20" w:rsidP="00636F2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64" w:type="dxa"/>
            <w:vMerge/>
            <w:shd w:val="clear" w:color="000000" w:fill="D3D3D3"/>
            <w:hideMark/>
          </w:tcPr>
          <w:p w14:paraId="7CAA6815" w14:textId="7F8F8605" w:rsidR="00636F20" w:rsidRPr="00636F20" w:rsidRDefault="00636F20" w:rsidP="00636F2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142" w:type="dxa"/>
            <w:vMerge/>
            <w:shd w:val="clear" w:color="000000" w:fill="D3D3D3"/>
            <w:hideMark/>
          </w:tcPr>
          <w:p w14:paraId="3067E25E" w14:textId="7B6D22CC" w:rsidR="00636F20" w:rsidRPr="00636F20" w:rsidRDefault="00636F20" w:rsidP="00636F2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695" w:type="dxa"/>
            <w:vMerge/>
            <w:shd w:val="clear" w:color="000000" w:fill="D3D3D3"/>
            <w:hideMark/>
          </w:tcPr>
          <w:p w14:paraId="1C6409FD" w14:textId="7E16848D" w:rsidR="00636F20" w:rsidRPr="00636F20" w:rsidRDefault="00636F20" w:rsidP="00636F2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552" w:type="dxa"/>
            <w:shd w:val="clear" w:color="000000" w:fill="D3D3D3"/>
            <w:hideMark/>
          </w:tcPr>
          <w:p w14:paraId="44E00095" w14:textId="77777777" w:rsidR="00636F20" w:rsidRPr="00636F20" w:rsidRDefault="00636F20" w:rsidP="00636F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36F2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ข้อความเดิม</w:t>
            </w:r>
          </w:p>
        </w:tc>
        <w:tc>
          <w:tcPr>
            <w:tcW w:w="2278" w:type="dxa"/>
            <w:shd w:val="clear" w:color="000000" w:fill="D3D3D3"/>
            <w:hideMark/>
          </w:tcPr>
          <w:p w14:paraId="60832D84" w14:textId="77777777" w:rsidR="00636F20" w:rsidRPr="00636F20" w:rsidRDefault="00636F20" w:rsidP="00636F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36F2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ข้อความใหม่</w:t>
            </w:r>
          </w:p>
        </w:tc>
      </w:tr>
      <w:tr w:rsidR="00636F20" w:rsidRPr="00636F20" w14:paraId="459A19F5" w14:textId="77777777" w:rsidTr="00F6650F">
        <w:trPr>
          <w:trHeight w:val="360"/>
        </w:trPr>
        <w:tc>
          <w:tcPr>
            <w:tcW w:w="1447" w:type="dxa"/>
            <w:shd w:val="clear" w:color="auto" w:fill="auto"/>
            <w:hideMark/>
          </w:tcPr>
          <w:p w14:paraId="04254141" w14:textId="77777777" w:rsidR="00636F20" w:rsidRPr="00636F20" w:rsidRDefault="00636F20" w:rsidP="00636F2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427" w:type="dxa"/>
            <w:shd w:val="clear" w:color="auto" w:fill="auto"/>
            <w:hideMark/>
          </w:tcPr>
          <w:p w14:paraId="2445003B" w14:textId="77777777" w:rsidR="00636F20" w:rsidRPr="00636F20" w:rsidRDefault="00636F20" w:rsidP="00636F2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1183" w:type="dxa"/>
            <w:shd w:val="clear" w:color="auto" w:fill="auto"/>
            <w:hideMark/>
          </w:tcPr>
          <w:p w14:paraId="062691F5" w14:textId="77777777" w:rsidR="00636F20" w:rsidRPr="00636F20" w:rsidRDefault="00636F20" w:rsidP="00636F2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386" w:type="dxa"/>
            <w:shd w:val="clear" w:color="auto" w:fill="auto"/>
            <w:hideMark/>
          </w:tcPr>
          <w:p w14:paraId="10BA122A" w14:textId="77777777" w:rsidR="00636F20" w:rsidRPr="00636F20" w:rsidRDefault="00636F20" w:rsidP="00636F2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ค่าใช้สอย</w:t>
            </w:r>
          </w:p>
        </w:tc>
        <w:tc>
          <w:tcPr>
            <w:tcW w:w="1366" w:type="dxa"/>
            <w:shd w:val="clear" w:color="auto" w:fill="auto"/>
            <w:hideMark/>
          </w:tcPr>
          <w:p w14:paraId="4D578489" w14:textId="77777777" w:rsidR="00636F20" w:rsidRPr="00636F20" w:rsidRDefault="00636F20" w:rsidP="00636F2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264" w:type="dxa"/>
            <w:shd w:val="clear" w:color="auto" w:fill="auto"/>
            <w:hideMark/>
          </w:tcPr>
          <w:p w14:paraId="31846D36" w14:textId="77777777" w:rsidR="00636F20" w:rsidRPr="00636F20" w:rsidRDefault="00636F20" w:rsidP="00636F2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โครงการสนับสนุนค่าใช้จ่ายการบริหารสถานศึกษา</w:t>
            </w:r>
          </w:p>
        </w:tc>
        <w:tc>
          <w:tcPr>
            <w:tcW w:w="1142" w:type="dxa"/>
            <w:shd w:val="clear" w:color="auto" w:fill="auto"/>
            <w:hideMark/>
          </w:tcPr>
          <w:p w14:paraId="405E8A9B" w14:textId="77777777" w:rsidR="00636F20" w:rsidRPr="00636F20" w:rsidRDefault="00636F20" w:rsidP="00636F2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ฉบับที่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1695" w:type="dxa"/>
            <w:shd w:val="clear" w:color="auto" w:fill="auto"/>
            <w:hideMark/>
          </w:tcPr>
          <w:p w14:paraId="05F83BEC" w14:textId="77777777" w:rsidR="00636F20" w:rsidRPr="00636F20" w:rsidRDefault="00636F20" w:rsidP="00636F2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>1,398,000.00</w:t>
            </w:r>
          </w:p>
        </w:tc>
        <w:tc>
          <w:tcPr>
            <w:tcW w:w="2552" w:type="dxa"/>
            <w:shd w:val="clear" w:color="auto" w:fill="auto"/>
            <w:hideMark/>
          </w:tcPr>
          <w:p w14:paraId="1F1F7785" w14:textId="77777777" w:rsidR="00636F20" w:rsidRPr="00636F20" w:rsidRDefault="00636F20" w:rsidP="00636F2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เพื่อจ่ายเป็นค่าโครงการสนับสนุนค่าใช้จ่ายการบริหารสถานศึกษา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ดังนี้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(1)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ค่าอาหารกลางวัน จำนวน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245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วัน/คน เป็นเงินอุดหนุนสำหรับสนับสนุนค่าอาหารกลางวันสำหรับศูนย์พัฒนาเด็กเล็กในสังกัดองค์การบริหารส่วนตำบลท่าตลาด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ตั้งไว้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1,058,400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-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เป็นไปตามแผนพัฒนาท้องถิ่น (พ.ศ.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2566 – 2570)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หน้าที่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267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ลำดับที่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>8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-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อัตราค่าอาหารกลางวันตามมติคณะรัฐมนตรี เมื่อวันที่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8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พฤศจิกายน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2565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กรณี ดังนี้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จำนวนเด็กนักเรียน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1-40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 จัดสรรคนละ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36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บาท/คน/วัน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จำนวนเด็กนักเรียน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41- 100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คน จัดสรรคนละ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27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บาท/คน/วัน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จำนวนเด็กนักเรียน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101 -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lastRenderedPageBreak/>
              <w:t xml:space="preserve">120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คน จัดสรรคนละ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24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บาท/คน/วัน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จำนวนเด็กนักเรียน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121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คนขึ้นไป จัดสรรคนละ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22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บาท/คน/วัน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(2)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ค่าจัดการเรียนการสอน (รายหัว) สำหรับศูนย์พัฒนาเด็กเล็ก (ศพด.)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เด็กอายุ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 – 5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ปี อัตราคนละ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1,836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บาท/คน/ปี)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ตั้งไว้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204,000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(3)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ค่าหนังสือเรียน สำหรับศูนย์พัฒนาเด็กเล็ก (ศพด.)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ในสังกัดองค์การบริหารส่วนตำบลท่าตลาด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เด็กอายุ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 – 5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ปี อัตราคนละ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200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บาท/คน/ปี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ตั้งไว้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24,000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(4)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ค่าอุปกรณ์การเรียน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ในการจัดการศึกษาสำหรับศูนย์พัฒนาเด็กเล็ก (ศพด.)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ในสังกัดองค์การบริหารส่วนตำบลท่าตลาด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เด็กอายุ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 – 5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ปี อัตราคนละ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290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บาท/คน/ปี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ตั้งไว้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24,000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(5)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ค่าเครื่องแบบนักเรียน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สำหรับศูนย์พัฒนาเด็กเล็ก (ศพด.)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ในสังกัดองค์การบริหารส่วนตำบลท่าตลาด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เด็กอายุ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 – 5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ปี อัตราคนละ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325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บาท/คน/ปี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ตั้งไว้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36,000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(6)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ค่ากิจกรรมพัฒนาผู้เรียน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สำหรับศูนย์พัฒนาเด็กเล็ก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(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ศพด.)ในสังกัดองค์การบริหาร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ส่วนตำบลท่าตลาด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เด็กอายุ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 – 5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ปี อัตราคนละ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464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บาท/คน/ปี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ตั้งไว้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51,600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-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เป็นไปตามแผนพัฒนาท้องถิ่น (พ.ศ.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2566 – 2570)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หน้าที่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271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ลำดับที่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>15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>(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กองการศึกษา ศาสนาและวัฒนธรรม)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1)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พระราชบัญญัติสภาตำบลและองค์การบริหารส่วนตำบล พ.ศ.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2537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และแก้ไขเพิ่มเติมถึง (ฉบับที่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7)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พ.ศ.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>2562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2)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พระราชบัญญัติกำหนดแผนและขั้นตอนการกระจายอำนาจให้แก่องค์กรปกครองส่วนท้องถิ่น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พ.ศ.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2542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และแก้ไขเพิ่มเติมถึง (ฉบับที่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2)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พ.ศ.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>2549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3)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พระราชกฤษฎีกาว่าด้วยหลักเกณฑ์และวิธีการบริหารกิจการบ้านเมืองที่ดี พ.ศ.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2546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4)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ระเบียบกระทรวงมหาดไทยว่าด้วยการเบิกค่าใช้จ่ายในการบริหารงานขององค์กรปกครองส่วนท้องถิ่นพ.ศ.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2562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5)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ระเบียบกระทรวงมหาดไทยว่าด้วยรายได้และการจ่ายเงินของสถานศึกษาสังกัดองค์กรปกครองส่วนท้องถิ่น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พ.ศ.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>2562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lastRenderedPageBreak/>
              <w:t xml:space="preserve">6)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หนังสือกระทรวงมหาดไทย ด่วนที่สุด ที่ มท.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>0816.2/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ว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5537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ลงวันที่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23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มิถุนายน </w:t>
            </w:r>
            <w:proofErr w:type="gramStart"/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2566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เรื่อง</w:t>
            </w:r>
            <w:proofErr w:type="gramEnd"/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ซักซ้อมแนวทางการจัดทำงบประมาณรายจ่ายรับเงินอุดหนุนทั่วไปด้านการศึกษาขององค์กรปกครองส่วนท้องถิ่น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ประจำงบประมาณ พ.ศ.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>2567</w:t>
            </w:r>
          </w:p>
        </w:tc>
        <w:tc>
          <w:tcPr>
            <w:tcW w:w="2278" w:type="dxa"/>
            <w:shd w:val="clear" w:color="auto" w:fill="auto"/>
            <w:hideMark/>
          </w:tcPr>
          <w:p w14:paraId="1538F84B" w14:textId="77777777" w:rsidR="00636F20" w:rsidRPr="00636F20" w:rsidRDefault="00636F20" w:rsidP="00636F2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lastRenderedPageBreak/>
              <w:t xml:space="preserve">-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เพื่อจ่ายเป็นค่าโครงการสนับสนุนค่าใช้จ่ายการบริหารสถานศึกษา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ดังนี้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(1)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ค่าอาหารกลางวัน จำนวน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245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วัน/คน เป็นเงินอุดหนุนสำหรับสนับสนุนค่าอาหารกลางวันสำหรับศูนย์พัฒนาเด็กเล็กในสังกัดองค์การบริหารส่วนตำบลท่าตลาด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ตั้งไว้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1,058,400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คงเหลือ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108,424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-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เป็นไปตามแผนพัฒนาท้องถิ่น (พ.ศ.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2566 – 2570)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หน้าที่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267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ลำดับที่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>8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-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อัตราค่าอาหารกลางวันตามมติคณะรัฐมนตรี เมื่อวันที่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8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พฤศจิกายน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2565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กรณี ดังนี้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จำนวนเด็กนักเรียน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1-40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 จัดสรรคนละ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36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บาท/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คน/วัน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จำนวนเด็กนักเรียน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41- 100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คน จัดสรรคนละ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27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บาท/คน/วัน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จำนวนเด็กนักเรียน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101 - 120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คน จัดสรรคนละ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24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บาท/คน/วัน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จำนวนเด็กนักเรียน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121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คนขึ้นไป จัดสรรคนละ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22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บาท/คน/วัน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(2)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ค่าจัดการเรียนการสอน (รายหัว) สำหรับศูนย์พัฒนาเด็กเล็ก (ศพด.)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เด็กอายุ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 – 5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ปี อัตราคนละ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1,836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บาท/คน/ปี)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ตั้งไว้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204,000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โอนเพิ่ม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25,000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(3)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ค่าหนังสือเรียน สำหรับศูนย์พัฒนาเด็กเล็ก (ศพด.)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ในสังกัดองค์การบริหารส่วนตำบลท่าตลาด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เด็กอายุ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 – 5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ปี อัตราคนละ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200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บาท/คน/ปี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ตั้งไว้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24,000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(4)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ค่าอุปกรณ์การเรียน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ในการจัดการศึกษาสำหรับศูนย์พัฒนาเด็กเล็ก (ศพด.)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ในสังกัดองค์การบริหารส่วนตำบลท่าตลาด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เด็กอายุ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 – 5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ปี อัตราคนละ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290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บาท/คน/ปี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ตั้งไว้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24,000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lastRenderedPageBreak/>
              <w:t xml:space="preserve">(5)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ค่าเครื่องแบบนักเรียน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สำหรับศูนย์พัฒนาเด็กเล็ก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(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ศพด.)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ในสังกัดองค์การบริหารส่วนตำบลท่าตลาด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เด็กอายุ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 – 5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ปี อัตราคนละ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325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บาท/คน/ปี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ตั้งไว้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36,000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(6)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ค่ากิจกรรมพัฒนาผู้เรียน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สำหรับศูนย์พัฒนาเด็กเล็ก (ศพด.)ในสังกัดองค์การบริหารส่วนตำบลท่าตลาด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เด็กอายุ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 – 5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ปี อัตราคนละ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464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บาท/คน/ปี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ตั้งไว้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51,600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-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เป็นไปตามแผนพัฒนาท้องถิ่น (พ.ศ.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2566 – 2570)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หน้าที่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271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ลำดับที่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>15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>(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กองการศึกษา ศาสนาและวัฒนธรรม)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1)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พระราชบัญญัติสภาตำบลและองค์การบริหารส่วนตำบล พ.ศ.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2537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และแก้ไขเพิ่มเติมถึง (ฉบับที่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7)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พ.ศ.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>2562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2)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พระราชบัญญัติกำหนดแผนและขั้นตอนการกระจายอำนาจให้แก่องค์กรปกครองส่วนท้องถิ่น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พ.ศ.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2542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และแก้ไขเพิ่มเติมถึง (ฉบับที่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2)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พ.ศ.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>2549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3)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พระราชกฤษฎีกาว่าด้วย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หลักเกณฑ์และวิธีการบริหารกิจการบ้านเมืองที่ดี พ.ศ.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2546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4)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ระเบียบกระทรวงมหาดไทยว่าด้วยการเบิกค่าใช้จ่ายในการบริหารงานขององค์กรปกครองส่วนท้องถิ่นพ.ศ.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2562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5)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ระเบียบกระทรวงมหาดไทยว่าด้วยรายได้และการจ่ายเงินของสถานศึกษาสังกัดองค์กรปกครองส่วนท้องถิ่น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พ.ศ.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>2562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6)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หนังสือกระทรวงมหาดไทย ด่วนที่สุด ที่ มท.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>0816.2/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ว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5537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ลงวันที่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23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มิถุนายน </w:t>
            </w:r>
            <w:proofErr w:type="gramStart"/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2566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เรื่อง</w:t>
            </w:r>
            <w:proofErr w:type="gramEnd"/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ซักซ้อมแนวทางการจัดทำงบประมาณรายจ่ายรับเงินอุดหนุนทั่วไปด้านการศึกษาขององค์กรปกครองส่วนท้องถิ่น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ประจำงบประมาณ พ.ศ. 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>2567</w:t>
            </w:r>
          </w:p>
        </w:tc>
      </w:tr>
    </w:tbl>
    <w:p w14:paraId="7B83F56B" w14:textId="0837A645" w:rsidR="007676AA" w:rsidRDefault="007676AA" w:rsidP="00636F20"/>
    <w:p w14:paraId="59F266B4" w14:textId="435AE5BA" w:rsidR="00636F20" w:rsidRDefault="00636F20" w:rsidP="00636F20"/>
    <w:p w14:paraId="112BDE59" w14:textId="5AFDC4A3" w:rsidR="00636F20" w:rsidRDefault="00636F20" w:rsidP="00636F20"/>
    <w:p w14:paraId="546D85EB" w14:textId="5048FC9B" w:rsidR="00636F20" w:rsidRDefault="00636F20" w:rsidP="00636F20">
      <w:pPr>
        <w:jc w:val="center"/>
      </w:pPr>
      <w:r>
        <w:rPr>
          <w:rFonts w:hint="cs"/>
          <w:cs/>
        </w:rPr>
        <w:t>****************************************</w:t>
      </w:r>
    </w:p>
    <w:sectPr w:rsidR="00636F20" w:rsidSect="007278B8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Cordia New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1A77"/>
    <w:rsid w:val="00030E60"/>
    <w:rsid w:val="000C6A01"/>
    <w:rsid w:val="000F4911"/>
    <w:rsid w:val="001303D2"/>
    <w:rsid w:val="00153C3B"/>
    <w:rsid w:val="0025135E"/>
    <w:rsid w:val="00272FF8"/>
    <w:rsid w:val="0035005A"/>
    <w:rsid w:val="003707B8"/>
    <w:rsid w:val="00392CEC"/>
    <w:rsid w:val="003E0748"/>
    <w:rsid w:val="00450499"/>
    <w:rsid w:val="004B74BD"/>
    <w:rsid w:val="004C6BDC"/>
    <w:rsid w:val="004F236D"/>
    <w:rsid w:val="004F5C22"/>
    <w:rsid w:val="00503CBB"/>
    <w:rsid w:val="00515EAD"/>
    <w:rsid w:val="00537AA3"/>
    <w:rsid w:val="00550709"/>
    <w:rsid w:val="00584F30"/>
    <w:rsid w:val="005864F9"/>
    <w:rsid w:val="0061528D"/>
    <w:rsid w:val="00616408"/>
    <w:rsid w:val="00636F20"/>
    <w:rsid w:val="00680EA3"/>
    <w:rsid w:val="007278B8"/>
    <w:rsid w:val="00750DED"/>
    <w:rsid w:val="007676AA"/>
    <w:rsid w:val="00780C4F"/>
    <w:rsid w:val="00782249"/>
    <w:rsid w:val="007E6BAE"/>
    <w:rsid w:val="0087033B"/>
    <w:rsid w:val="008A20AD"/>
    <w:rsid w:val="008C226C"/>
    <w:rsid w:val="008D4756"/>
    <w:rsid w:val="00921BFB"/>
    <w:rsid w:val="00991A77"/>
    <w:rsid w:val="009B552D"/>
    <w:rsid w:val="00A84377"/>
    <w:rsid w:val="00AD36FC"/>
    <w:rsid w:val="00B34B18"/>
    <w:rsid w:val="00C9383D"/>
    <w:rsid w:val="00CC70AF"/>
    <w:rsid w:val="00E41B30"/>
    <w:rsid w:val="00E713D0"/>
    <w:rsid w:val="00EB5199"/>
    <w:rsid w:val="00EF6D1D"/>
    <w:rsid w:val="00F6650F"/>
    <w:rsid w:val="00FB1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63228"/>
  <w15:docId w15:val="{DCECB6E5-22F2-4365-A57A-2B2785743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41B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E41B30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a3">
    <w:name w:val="Balloon Text"/>
    <w:basedOn w:val="a"/>
    <w:link w:val="a4"/>
    <w:uiPriority w:val="99"/>
    <w:semiHidden/>
    <w:unhideWhenUsed/>
    <w:rsid w:val="000F491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F4911"/>
    <w:rPr>
      <w:rFonts w:ascii="Leelawadee" w:hAnsi="Leelawadee" w:cs="Angsana New"/>
      <w:sz w:val="18"/>
      <w:szCs w:val="22"/>
    </w:rPr>
  </w:style>
  <w:style w:type="paragraph" w:styleId="a5">
    <w:name w:val="No Spacing"/>
    <w:uiPriority w:val="1"/>
    <w:qFormat/>
    <w:rsid w:val="000F4911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3E074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8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5</Pages>
  <Words>1019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USER-WIN10</cp:lastModifiedBy>
  <cp:revision>45</cp:revision>
  <cp:lastPrinted>2024-08-06T08:22:00Z</cp:lastPrinted>
  <dcterms:created xsi:type="dcterms:W3CDTF">2017-10-10T04:56:00Z</dcterms:created>
  <dcterms:modified xsi:type="dcterms:W3CDTF">2025-05-07T07:29:00Z</dcterms:modified>
</cp:coreProperties>
</file>